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4,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McKechnie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ACM Research,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42307 Osgood Road, Suite I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Fremont, CA 94539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ACM Research, Inc.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2022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001-38273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Mark McKechnie: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submission and/or disclosures as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by Item 9C of Form 10-K and have the following comment. In our comment, we may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ask you to provide us with information so we may better understand your disclosure.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comment, we may have additional comments.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659" w:firstLine="737"/>
        <w:spacing w:after="0" w:line="25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9C. Disclosure Regarding Foreign Jurisdictions that Prevent Inspections, page 142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38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you reviewed your stockholder register and certain public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80" w:type="dxa"/>
            <w:vAlign w:val="bottom"/>
          </w:tcPr>
          <w:p>
            <w:pPr>
              <w:ind w:left="14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filings in connection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with your required submission under paragraph (a).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80" w:type="dxa"/>
            <w:vAlign w:val="bottom"/>
          </w:tcPr>
          <w:p>
            <w:pPr>
              <w:ind w:left="14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supplementally describe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 additional materials that were reviewed and tell us whether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80" w:type="dxa"/>
            <w:vAlign w:val="bottom"/>
          </w:tcPr>
          <w:p>
            <w:pPr>
              <w:ind w:left="14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relied upon 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legal opinions or third party certifications such as affidavits as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submission.</w:t>
            </w:r>
          </w:p>
        </w:tc>
        <w:tc>
          <w:tcPr>
            <w:tcW w:w="38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basis for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ind w:left="15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remind you that the company and its management 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responsible for the accuracy</w:t>
            </w:r>
          </w:p>
        </w:tc>
        <w:tc>
          <w:tcPr>
            <w:tcW w:w="3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and adequacy of their disclosures, notwithstanding any review, comments,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4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action or absence of</w:t>
            </w:r>
          </w:p>
        </w:tc>
        <w:tc>
          <w:tcPr>
            <w:tcW w:w="3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4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action by the staff.</w:t>
            </w:r>
          </w:p>
        </w:tc>
        <w:tc>
          <w:tcPr>
            <w:tcW w:w="3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McKechnie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ACM Research,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4, 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Austin Pattan at (202) 551-6756 or Jennifer Gowetski at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(202) 551-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3401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LastNameMark McKechnie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NameACM Research, Inc.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Review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Program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4, 2023 Page 2</w:t>
      </w:r>
    </w:p>
    <w:p>
      <w:pPr>
        <w:spacing w:after="0" w:line="238" w:lineRule="auto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Michael Hedge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226" w:right="1440" w:bottom="638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2023-10-09T00:23:41Z</dcterms:created>
  <dcterms:modified xsi:type="dcterms:W3CDTF">2023-10-09T00:23:41Z</dcterms:modified>
</cp:coreProperties>
</file>