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0001779777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67"/>
        <w:gridCol w:w="3738"/>
      </w:tblGrid>
      <w:tr>
        <w:trPr/>
        <w:tc>
          <w:tcPr>
            <w:tcW w:w="6467" w:type="dxa"/>
            <w:tcBorders/>
            <w:vAlign w:val="center"/>
          </w:tcPr>
          <w:p>
            <w:pPr>
              <w:pStyle w:val="TableContents"/>
              <w:bidi w:val="0"/>
              <w:spacing w:before="0" w:after="283"/>
              <w:jc w:val="left"/>
              <w:rPr/>
            </w:pPr>
            <w:r>
              <w:rPr/>
              <w:t>Name of Issuer</w:t>
            </w:r>
          </w:p>
        </w:tc>
        <w:tc>
          <w:tcPr>
            <w:tcW w:w="3738" w:type="dxa"/>
            <w:tcBorders/>
            <w:vAlign w:val="center"/>
          </w:tcPr>
          <w:p>
            <w:pPr>
              <w:pStyle w:val="TableContents"/>
              <w:bidi w:val="0"/>
              <w:spacing w:before="0" w:after="0"/>
              <w:jc w:val="left"/>
              <w:rPr/>
            </w:pPr>
            <w:r>
              <w:rPr/>
              <w:t>ACM RESEARCH, INC.</w:t>
            </w:r>
          </w:p>
        </w:tc>
      </w:tr>
      <w:tr>
        <w:trPr/>
        <w:tc>
          <w:tcPr>
            <w:tcW w:w="6467" w:type="dxa"/>
            <w:tcBorders/>
            <w:vAlign w:val="center"/>
          </w:tcPr>
          <w:p>
            <w:pPr>
              <w:pStyle w:val="TableContents"/>
              <w:bidi w:val="0"/>
              <w:spacing w:before="0" w:after="283"/>
              <w:jc w:val="left"/>
              <w:rPr/>
            </w:pPr>
            <w:r>
              <w:rPr/>
              <w:t>SEC File Number</w:t>
            </w:r>
          </w:p>
        </w:tc>
        <w:tc>
          <w:tcPr>
            <w:tcW w:w="3738" w:type="dxa"/>
            <w:tcBorders/>
            <w:vAlign w:val="center"/>
          </w:tcPr>
          <w:p>
            <w:pPr>
              <w:pStyle w:val="TableContents"/>
              <w:bidi w:val="0"/>
              <w:spacing w:before="0" w:after="0"/>
              <w:jc w:val="left"/>
              <w:rPr/>
            </w:pPr>
            <w:r>
              <w:rPr/>
              <w:t>001-38273</w:t>
            </w:r>
          </w:p>
        </w:tc>
      </w:tr>
      <w:tr>
        <w:trPr/>
        <w:tc>
          <w:tcPr>
            <w:tcW w:w="6467" w:type="dxa"/>
            <w:tcBorders/>
            <w:vAlign w:val="center"/>
          </w:tcPr>
          <w:p>
            <w:pPr>
              <w:pStyle w:val="TableContents"/>
              <w:bidi w:val="0"/>
              <w:spacing w:before="0" w:after="283"/>
              <w:jc w:val="left"/>
              <w:rPr/>
            </w:pPr>
            <w:r>
              <w:rPr/>
              <w:t>Address of Issuer</w:t>
            </w:r>
          </w:p>
        </w:tc>
        <w:tc>
          <w:tcPr>
            <w:tcW w:w="3738" w:type="dxa"/>
            <w:tcBorders/>
            <w:vAlign w:val="center"/>
          </w:tcPr>
          <w:p>
            <w:pPr>
              <w:pStyle w:val="TableContents"/>
              <w:bidi w:val="0"/>
              <w:spacing w:before="0" w:after="0"/>
              <w:jc w:val="left"/>
              <w:rPr/>
            </w:pPr>
            <w:r>
              <w:rPr/>
              <w:t>42307 Osgood Road, Suite I</w:t>
              <w:br/>
              <w:t>Fremont</w:t>
              <w:br/>
              <w:t xml:space="preserve">CALIFORNIA </w:t>
              <w:br/>
              <w:t>94539</w:t>
            </w:r>
          </w:p>
        </w:tc>
      </w:tr>
      <w:tr>
        <w:trPr/>
        <w:tc>
          <w:tcPr>
            <w:tcW w:w="6467" w:type="dxa"/>
            <w:tcBorders/>
            <w:vAlign w:val="center"/>
          </w:tcPr>
          <w:p>
            <w:pPr>
              <w:pStyle w:val="TableContents"/>
              <w:bidi w:val="0"/>
              <w:spacing w:before="0" w:after="283"/>
              <w:jc w:val="left"/>
              <w:rPr/>
            </w:pPr>
            <w:r>
              <w:rPr/>
              <w:t>Phone</w:t>
            </w:r>
          </w:p>
        </w:tc>
        <w:tc>
          <w:tcPr>
            <w:tcW w:w="3738" w:type="dxa"/>
            <w:tcBorders/>
            <w:vAlign w:val="center"/>
          </w:tcPr>
          <w:p>
            <w:pPr>
              <w:pStyle w:val="TableContents"/>
              <w:bidi w:val="0"/>
              <w:spacing w:before="0" w:after="0"/>
              <w:jc w:val="left"/>
              <w:rPr/>
            </w:pPr>
            <w:r>
              <w:rPr/>
              <w:t>(510) 445-3700</w:t>
            </w:r>
          </w:p>
        </w:tc>
      </w:tr>
      <w:tr>
        <w:trPr/>
        <w:tc>
          <w:tcPr>
            <w:tcW w:w="6467" w:type="dxa"/>
            <w:tcBorders/>
            <w:vAlign w:val="center"/>
          </w:tcPr>
          <w:p>
            <w:pPr>
              <w:pStyle w:val="TableContents"/>
              <w:bidi w:val="0"/>
              <w:spacing w:before="0" w:after="283"/>
              <w:jc w:val="left"/>
              <w:rPr/>
            </w:pPr>
            <w:r>
              <w:rPr/>
              <w:t>Name of Person for Whose Account the Securities are To Be Sold</w:t>
            </w:r>
          </w:p>
        </w:tc>
        <w:tc>
          <w:tcPr>
            <w:tcW w:w="3738" w:type="dxa"/>
            <w:tcBorders/>
            <w:vAlign w:val="center"/>
          </w:tcPr>
          <w:p>
            <w:pPr>
              <w:pStyle w:val="TableContents"/>
              <w:bidi w:val="0"/>
              <w:spacing w:before="0" w:after="0"/>
              <w:jc w:val="left"/>
              <w:rPr/>
            </w:pPr>
            <w:r>
              <w:rPr/>
              <w:t>LISA YI LU FENG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67" w:type="dxa"/>
            <w:tcBorders/>
            <w:vAlign w:val="center"/>
          </w:tcPr>
          <w:p>
            <w:pPr>
              <w:pStyle w:val="TableContents"/>
              <w:bidi w:val="0"/>
              <w:spacing w:before="0" w:after="283"/>
              <w:jc w:val="left"/>
              <w:rPr/>
            </w:pPr>
            <w:r>
              <w:rPr/>
              <w:t>Relationship to Issuer</w:t>
            </w:r>
          </w:p>
        </w:tc>
        <w:tc>
          <w:tcPr>
            <w:tcW w:w="373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15000</w:t>
            </w:r>
          </w:p>
        </w:tc>
        <w:tc>
          <w:tcPr>
            <w:tcW w:w="1381" w:type="dxa"/>
            <w:tcBorders/>
            <w:vAlign w:val="center"/>
          </w:tcPr>
          <w:p>
            <w:pPr>
              <w:pStyle w:val="TableContents"/>
              <w:bidi w:val="0"/>
              <w:spacing w:before="0" w:after="283"/>
              <w:jc w:val="left"/>
              <w:rPr/>
            </w:pPr>
            <w:r>
              <w:rPr/>
              <w:t>491407.50</w:t>
            </w:r>
          </w:p>
        </w:tc>
        <w:tc>
          <w:tcPr>
            <w:tcW w:w="1556" w:type="dxa"/>
            <w:tcBorders/>
            <w:vAlign w:val="center"/>
          </w:tcPr>
          <w:p>
            <w:pPr>
              <w:pStyle w:val="TableContents"/>
              <w:bidi w:val="0"/>
              <w:spacing w:before="0" w:after="283"/>
              <w:jc w:val="left"/>
              <w:rPr/>
            </w:pPr>
            <w:r>
              <w:rPr/>
              <w:t>59854640</w:t>
            </w:r>
          </w:p>
        </w:tc>
        <w:tc>
          <w:tcPr>
            <w:tcW w:w="1569" w:type="dxa"/>
            <w:tcBorders/>
            <w:vAlign w:val="center"/>
          </w:tcPr>
          <w:p>
            <w:pPr>
              <w:pStyle w:val="TableContents"/>
              <w:bidi w:val="0"/>
              <w:spacing w:before="0" w:after="283"/>
              <w:jc w:val="left"/>
              <w:rPr/>
            </w:pPr>
            <w:r>
              <w:rPr/>
              <w:t>11/12/2025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11/12/2025</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15000</w:t>
            </w:r>
          </w:p>
        </w:tc>
        <w:tc>
          <w:tcPr>
            <w:tcW w:w="1078" w:type="dxa"/>
            <w:tcBorders/>
            <w:vAlign w:val="center"/>
          </w:tcPr>
          <w:p>
            <w:pPr>
              <w:pStyle w:val="TableContents"/>
              <w:bidi w:val="0"/>
              <w:spacing w:before="0" w:after="283"/>
              <w:jc w:val="left"/>
              <w:rPr/>
            </w:pPr>
            <w:r>
              <w:rPr/>
              <w:t>11/12/2025</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785"/>
        <w:gridCol w:w="2420"/>
      </w:tblGrid>
      <w:tr>
        <w:trPr/>
        <w:tc>
          <w:tcPr>
            <w:tcW w:w="7785" w:type="dxa"/>
            <w:tcBorders/>
            <w:vAlign w:val="center"/>
          </w:tcPr>
          <w:p>
            <w:pPr>
              <w:pStyle w:val="TableContents"/>
              <w:bidi w:val="0"/>
              <w:spacing w:before="0" w:after="283"/>
              <w:jc w:val="left"/>
              <w:rPr/>
            </w:pPr>
            <w:r>
              <w:rPr/>
              <w:t>Remarks</w:t>
            </w:r>
          </w:p>
        </w:tc>
        <w:tc>
          <w:tcPr>
            <w:tcW w:w="2420" w:type="dxa"/>
            <w:tcBorders/>
            <w:vAlign w:val="center"/>
          </w:tcPr>
          <w:p>
            <w:pPr>
              <w:pStyle w:val="TableContents"/>
              <w:bidi w:val="0"/>
              <w:spacing w:before="0" w:after="283"/>
              <w:jc w:val="left"/>
              <w:rPr>
                <w:sz w:val="4"/>
                <w:szCs w:val="4"/>
              </w:rPr>
            </w:pPr>
            <w:r>
              <w:rPr>
                <w:sz w:val="4"/>
                <w:szCs w:val="4"/>
              </w:rPr>
            </w:r>
          </w:p>
        </w:tc>
      </w:tr>
      <w:tr>
        <w:trPr/>
        <w:tc>
          <w:tcPr>
            <w:tcW w:w="7785" w:type="dxa"/>
            <w:tcBorders/>
            <w:vAlign w:val="center"/>
          </w:tcPr>
          <w:p>
            <w:pPr>
              <w:pStyle w:val="TableContents"/>
              <w:bidi w:val="0"/>
              <w:spacing w:before="0" w:after="283"/>
              <w:jc w:val="left"/>
              <w:rPr/>
            </w:pPr>
            <w:r>
              <w:rPr/>
              <w:t>Date of Notice</w:t>
            </w:r>
          </w:p>
        </w:tc>
        <w:tc>
          <w:tcPr>
            <w:tcW w:w="2420" w:type="dxa"/>
            <w:tcBorders/>
            <w:vAlign w:val="center"/>
          </w:tcPr>
          <w:p>
            <w:pPr>
              <w:pStyle w:val="TableContents"/>
              <w:bidi w:val="0"/>
              <w:spacing w:before="0" w:after="0"/>
              <w:jc w:val="left"/>
              <w:rPr/>
            </w:pPr>
            <w:r>
              <w:rPr/>
              <w:t>11/12/2025</w:t>
            </w:r>
          </w:p>
        </w:tc>
      </w:tr>
      <w:tr>
        <w:trPr/>
        <w:tc>
          <w:tcPr>
            <w:tcW w:w="7785" w:type="dxa"/>
            <w:tcBorders/>
            <w:vAlign w:val="center"/>
          </w:tcPr>
          <w:p>
            <w:pPr>
              <w:pStyle w:val="TableContents"/>
              <w:bidi w:val="0"/>
              <w:spacing w:before="0" w:after="283"/>
              <w:jc w:val="left"/>
              <w:rPr/>
            </w:pPr>
            <w:r>
              <w:rPr/>
              <w:t>Date of Plan Adoption or Giving of Instruction, If Relying on Rule 10b5-1</w:t>
            </w:r>
          </w:p>
        </w:tc>
        <w:tc>
          <w:tcPr>
            <w:tcW w:w="2420" w:type="dxa"/>
            <w:tcBorders/>
            <w:vAlign w:val="center"/>
          </w:tcPr>
          <w:p>
            <w:pPr>
              <w:pStyle w:val="TableContents"/>
              <w:bidi w:val="0"/>
              <w:spacing w:before="0" w:after="0"/>
              <w:jc w:val="left"/>
              <w:rPr/>
            </w:pPr>
            <w:r>
              <w:rPr/>
              <w:t>08/13/2025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85" w:type="dxa"/>
            <w:tcBorders/>
            <w:vAlign w:val="center"/>
          </w:tcPr>
          <w:p>
            <w:pPr>
              <w:pStyle w:val="TableContents"/>
              <w:bidi w:val="0"/>
              <w:spacing w:before="0" w:after="283"/>
              <w:jc w:val="left"/>
              <w:rPr/>
            </w:pPr>
            <w:r>
              <w:rPr/>
              <w:t>Signature</w:t>
            </w:r>
          </w:p>
        </w:tc>
        <w:tc>
          <w:tcPr>
            <w:tcW w:w="2420" w:type="dxa"/>
            <w:tcBorders/>
            <w:vAlign w:val="center"/>
          </w:tcPr>
          <w:p>
            <w:pPr>
              <w:pStyle w:val="TableContents"/>
              <w:bidi w:val="0"/>
              <w:spacing w:before="0" w:after="0"/>
              <w:jc w:val="left"/>
              <w:rPr/>
            </w:pPr>
            <w:r>
              <w:rPr/>
              <w:t>/s/ Lisa Yi Lu Feng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597</Words>
  <Characters>2976</Characters>
  <CharactersWithSpaces>3517</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